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229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016F3">
        <w:rPr>
          <w:rFonts w:ascii="Times New Roman" w:hAnsi="Times New Roman" w:cs="Times New Roman"/>
          <w:sz w:val="24"/>
          <w:szCs w:val="24"/>
        </w:rPr>
        <w:t>86MS0046-01-2026-000693-68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8016F3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8016F3">
        <w:rPr>
          <w:rFonts w:ascii="Times New Roman" w:hAnsi="Times New Roman" w:cs="Times New Roman"/>
          <w:sz w:val="24"/>
          <w:szCs w:val="24"/>
        </w:rPr>
        <w:t>11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Солодовникова Ильи А</w:t>
      </w:r>
      <w:r>
        <w:rPr>
          <w:rFonts w:ascii="Times New Roman" w:hAnsi="Times New Roman" w:cs="Times New Roman"/>
          <w:color w:val="FF0000"/>
          <w:sz w:val="24"/>
          <w:szCs w:val="24"/>
        </w:rPr>
        <w:t>лексеевича,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18810586250819078977 от 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30.08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 И.А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 И.А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Солодовников И.А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Солодовникова И.А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дело в отсутствие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Солодовникова И.А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18810886260920009328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05.02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18810586250819078977 от 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8016F3" w:rsidR="008016F3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8016F3" w:rsid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 И.А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30.08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Солодовникова И.А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18810586250819078977 от 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18810586250819078977 от 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</w:t>
      </w:r>
      <w:r w:rsidRPr="004001B4">
        <w:rPr>
          <w:rFonts w:ascii="Times New Roman" w:hAnsi="Times New Roman" w:cs="Times New Roman"/>
          <w:sz w:val="24"/>
          <w:szCs w:val="24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Солодовникова И.А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18810586250819078977 от 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18810586250819078977 от 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Солодовниковым И.А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постановление по делу об административном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18810586250819078977 от 19.08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30.08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 И.А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29.10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Солодовников И.А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</w:t>
      </w:r>
      <w:r w:rsidRPr="004001B4">
        <w:rPr>
          <w:rFonts w:ascii="Times New Roman" w:hAnsi="Times New Roman" w:cs="Times New Roman"/>
          <w:sz w:val="24"/>
          <w:szCs w:val="24"/>
        </w:rPr>
        <w:t>водствуясь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Солодовникова Ильи Алексеевича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3 0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 тысячи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</w:t>
      </w:r>
      <w:r>
        <w:rPr>
          <w:rFonts w:ascii="Times New Roman" w:hAnsi="Times New Roman" w:cs="Times New Roman"/>
          <w:color w:val="000000"/>
          <w:sz w:val="24"/>
          <w:szCs w:val="24"/>
        </w:rPr>
        <w:t>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получателя пла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016F3" w:rsidR="008016F3">
        <w:rPr>
          <w:rFonts w:ascii="Times New Roman" w:hAnsi="Times New Roman" w:cs="Times New Roman"/>
          <w:color w:val="FF0000"/>
          <w:sz w:val="24"/>
          <w:szCs w:val="24"/>
        </w:rPr>
        <w:t>0412365400465002292620164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</w:t>
      </w:r>
      <w:r>
        <w:rPr>
          <w:rFonts w:ascii="Times New Roman" w:hAnsi="Times New Roman" w:cs="Times New Roman"/>
          <w:sz w:val="24"/>
          <w:szCs w:val="24"/>
        </w:rPr>
        <w:t xml:space="preserve">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</w:t>
      </w:r>
      <w:r>
        <w:rPr>
          <w:rFonts w:ascii="Times New Roman" w:hAnsi="Times New Roman" w:cs="Times New Roman"/>
          <w:sz w:val="24"/>
          <w:szCs w:val="24"/>
        </w:rPr>
        <w:t xml:space="preserve">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</w:t>
      </w:r>
      <w:r w:rsidRPr="00682C17">
        <w:rPr>
          <w:rFonts w:ascii="Times New Roman" w:hAnsi="Times New Roman" w:cs="Times New Roman"/>
          <w:sz w:val="24"/>
          <w:szCs w:val="24"/>
        </w:rPr>
        <w:t xml:space="preserve">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56EF"/>
    <w:rsid w:val="003E256F"/>
    <w:rsid w:val="004001B4"/>
    <w:rsid w:val="004D4F9F"/>
    <w:rsid w:val="004F3336"/>
    <w:rsid w:val="004F66C7"/>
    <w:rsid w:val="00540FB2"/>
    <w:rsid w:val="005B6377"/>
    <w:rsid w:val="0060431A"/>
    <w:rsid w:val="00682C17"/>
    <w:rsid w:val="006839BB"/>
    <w:rsid w:val="006B001F"/>
    <w:rsid w:val="006D6BE4"/>
    <w:rsid w:val="00736E42"/>
    <w:rsid w:val="008016F3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96ECA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